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color w:val="2d2d2d"/>
          <w:sz w:val="24"/>
          <w:szCs w:val="24"/>
          <w:highlight w:val="white"/>
        </w:rPr>
      </w:pPr>
      <w:r w:rsidDel="00000000" w:rsidR="00000000" w:rsidRPr="00000000">
        <w:rPr>
          <w:b w:val="1"/>
          <w:color w:val="000000"/>
        </w:rPr>
        <w:drawing>
          <wp:inline distB="0" distT="0" distL="0" distR="0">
            <wp:extent cx="5372100" cy="1562100"/>
            <wp:effectExtent b="0" l="0" r="0" t="0"/>
            <wp:docPr descr="https://lh7-us.googleusercontent.com/Bd_lB7BlPL5_LoQHeY4XfqcWqZqExLo5LZPHy1eM2WI5ZoxBNqg2uBThd9PrrcaIKjyn8vJ4fQpvUJtsnp4sMfJ6dcr_-9kPsNjd82jc8Ci6wHBHzhtpE3htZKsclhZ3T3nJ0eyc0KZY0XHrv8C-MW4" id="2" name="image1.png"/>
            <a:graphic>
              <a:graphicData uri="http://schemas.openxmlformats.org/drawingml/2006/picture">
                <pic:pic>
                  <pic:nvPicPr>
                    <pic:cNvPr descr="https://lh7-us.googleusercontent.com/Bd_lB7BlPL5_LoQHeY4XfqcWqZqExLo5LZPHy1eM2WI5ZoxBNqg2uBThd9PrrcaIKjyn8vJ4fQpvUJtsnp4sMfJ6dcr_-9kPsNjd82jc8Ci6wHBHzhtpE3htZKsclhZ3T3nJ0eyc0KZY0XHrv8C-MW4" id="0" name="image1.png"/>
                    <pic:cNvPicPr preferRelativeResize="0"/>
                  </pic:nvPicPr>
                  <pic:blipFill>
                    <a:blip r:embed="rId7"/>
                    <a:srcRect b="0" l="0" r="0" t="0"/>
                    <a:stretch>
                      <a:fillRect/>
                    </a:stretch>
                  </pic:blipFill>
                  <pic:spPr>
                    <a:xfrm>
                      <a:off x="0" y="0"/>
                      <a:ext cx="5372100" cy="1562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color w:val="2d2d2d"/>
          <w:sz w:val="24"/>
          <w:szCs w:val="24"/>
          <w:highlight w:val="white"/>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color w:val="2d2d2d"/>
          <w:sz w:val="24"/>
          <w:szCs w:val="24"/>
          <w:highlight w:val="white"/>
        </w:rPr>
      </w:pPr>
      <w:r w:rsidDel="00000000" w:rsidR="00000000" w:rsidRPr="00000000">
        <w:rPr>
          <w:rFonts w:ascii="Times New Roman" w:cs="Times New Roman" w:eastAsia="Times New Roman" w:hAnsi="Times New Roman"/>
          <w:b w:val="1"/>
          <w:color w:val="2d2d2d"/>
          <w:sz w:val="24"/>
          <w:szCs w:val="24"/>
          <w:highlight w:val="white"/>
          <w:rtl w:val="0"/>
        </w:rPr>
        <w:t xml:space="preserve">Assistant Teacher</w:t>
      </w:r>
    </w:p>
    <w:p w:rsidR="00000000" w:rsidDel="00000000" w:rsidP="00000000" w:rsidRDefault="00000000" w:rsidRPr="00000000" w14:paraId="00000004">
      <w:pPr>
        <w:spacing w:line="240" w:lineRule="auto"/>
        <w:jc w:val="center"/>
        <w:rPr>
          <w:rFonts w:ascii="Times New Roman" w:cs="Times New Roman" w:eastAsia="Times New Roman" w:hAnsi="Times New Roman"/>
          <w:b w:val="1"/>
          <w:color w:val="2d2d2d"/>
          <w:sz w:val="24"/>
          <w:szCs w:val="24"/>
          <w:highlight w:val="white"/>
        </w:rPr>
      </w:pPr>
      <w:r w:rsidDel="00000000" w:rsidR="00000000" w:rsidRPr="00000000">
        <w:rPr>
          <w:rFonts w:ascii="Times New Roman" w:cs="Times New Roman" w:eastAsia="Times New Roman" w:hAnsi="Times New Roman"/>
          <w:b w:val="1"/>
          <w:color w:val="2d2d2d"/>
          <w:sz w:val="24"/>
          <w:szCs w:val="24"/>
          <w:highlight w:val="white"/>
          <w:rtl w:val="0"/>
        </w:rPr>
        <w:t xml:space="preserve">Job Posting</w:t>
      </w:r>
    </w:p>
    <w:p w:rsidR="00000000" w:rsidDel="00000000" w:rsidP="00000000" w:rsidRDefault="00000000" w:rsidRPr="00000000" w14:paraId="00000005">
      <w:pPr>
        <w:spacing w:line="240" w:lineRule="auto"/>
        <w:rPr>
          <w:rFonts w:ascii="Times New Roman" w:cs="Times New Roman" w:eastAsia="Times New Roman" w:hAnsi="Times New Roman"/>
          <w:color w:val="2d2d2d"/>
          <w:sz w:val="24"/>
          <w:szCs w:val="24"/>
          <w:highlight w:val="white"/>
        </w:rPr>
      </w:pPr>
      <w:r w:rsidDel="00000000" w:rsidR="00000000" w:rsidRPr="00000000">
        <w:rPr>
          <w:rtl w:val="0"/>
        </w:rPr>
      </w:r>
    </w:p>
    <w:p w:rsidR="00000000" w:rsidDel="00000000" w:rsidP="00000000" w:rsidRDefault="00000000" w:rsidRPr="00000000" w14:paraId="00000006">
      <w:pPr>
        <w:pStyle w:val="Heading1"/>
        <w:spacing w:after="0" w:before="0" w:line="240" w:lineRule="auto"/>
        <w:ind w:left="-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Pine Cobble is looking for Full-Time assistant teachers for the 2025-2026 school year.  </w:t>
      </w:r>
    </w:p>
    <w:p w:rsidR="00000000" w:rsidDel="00000000" w:rsidP="00000000" w:rsidRDefault="00000000" w:rsidRPr="00000000" w14:paraId="00000007">
      <w:pPr>
        <w:pStyle w:val="Heading1"/>
        <w:spacing w:after="0" w:before="0" w:line="240" w:lineRule="auto"/>
        <w:ind w:left="-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pStyle w:val="Heading1"/>
        <w:numPr>
          <w:ilvl w:val="0"/>
          <w:numId w:val="2"/>
        </w:numPr>
        <w:spacing w:after="0" w:before="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One position will support grades 1 through 4.  This position will start immediately and will remain open until filled.</w:t>
      </w:r>
    </w:p>
    <w:p w:rsidR="00000000" w:rsidDel="00000000" w:rsidP="00000000" w:rsidRDefault="00000000" w:rsidRPr="00000000" w14:paraId="00000009">
      <w:pPr>
        <w:pStyle w:val="Heading1"/>
        <w:numPr>
          <w:ilvl w:val="0"/>
          <w:numId w:val="2"/>
        </w:numPr>
        <w:spacing w:after="0" w:before="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One position is for an assistant teacher in our Beginners 2 classroom (children ages 2 years, 9 months to approximately 3 years, 6 months).  This position begins January 5, 2026.</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Heading1"/>
        <w:spacing w:after="0" w:before="0" w:line="240" w:lineRule="auto"/>
        <w:ind w:left="-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About Pine Cobble School </w:t>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Pine Cobble School is a small all gender Beginners through Grade 8 independent school that embraces with open arms all races, ethnicities, and socioeconomic groups. The school’s goal is to offer academic skills and other learning opportunities in a supportive, community based atmosphere that allows our students to learn, explore, and thrive. </w:t>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pStyle w:val="Heading1"/>
        <w:spacing w:after="0" w:before="0" w:line="240" w:lineRule="auto"/>
        <w:ind w:left="-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Job Summary </w:t>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bookmarkStart w:colFirst="0" w:colLast="0" w:name="_heading=h.30j0zll" w:id="0"/>
      <w:bookmarkEnd w:id="0"/>
      <w:r w:rsidDel="00000000" w:rsidR="00000000" w:rsidRPr="00000000">
        <w:rPr>
          <w:rFonts w:ascii="Times New Roman" w:cs="Times New Roman" w:eastAsia="Times New Roman" w:hAnsi="Times New Roman"/>
          <w:sz w:val="24"/>
          <w:szCs w:val="24"/>
          <w:rtl w:val="0"/>
        </w:rPr>
        <w:t xml:space="preserve">Through intentional collaboration, effective communication, a sense of equity in education, and an adherence to the </w:t>
      </w:r>
      <w:hyperlink r:id="rId8">
        <w:r w:rsidDel="00000000" w:rsidR="00000000" w:rsidRPr="00000000">
          <w:rPr>
            <w:rFonts w:ascii="Times New Roman" w:cs="Times New Roman" w:eastAsia="Times New Roman" w:hAnsi="Times New Roman"/>
            <w:color w:val="1155cc"/>
            <w:sz w:val="24"/>
            <w:szCs w:val="24"/>
            <w:u w:val="none"/>
            <w:rtl w:val="0"/>
          </w:rPr>
          <w:t xml:space="preserve">Pine Cobble School’s Community Pillars</w:t>
        </w:r>
      </w:hyperlink>
      <w:hyperlink r:id="rId9">
        <w:r w:rsidDel="00000000" w:rsidR="00000000" w:rsidRPr="00000000">
          <w:rPr>
            <w:rFonts w:ascii="Times New Roman" w:cs="Times New Roman" w:eastAsia="Times New Roman" w:hAnsi="Times New Roman"/>
            <w:color w:val="000000"/>
            <w:sz w:val="24"/>
            <w:szCs w:val="24"/>
            <w:u w:val="single"/>
            <w:rtl w:val="0"/>
          </w:rPr>
          <w:t xml:space="preserve">,</w:t>
        </w:r>
      </w:hyperlink>
      <w:r w:rsidDel="00000000" w:rsidR="00000000" w:rsidRPr="00000000">
        <w:rPr>
          <w:rFonts w:ascii="Times New Roman" w:cs="Times New Roman" w:eastAsia="Times New Roman" w:hAnsi="Times New Roman"/>
          <w:sz w:val="24"/>
          <w:szCs w:val="24"/>
          <w:rtl w:val="0"/>
        </w:rPr>
        <w:t xml:space="preserve"> the assistant teacher will </w:t>
      </w:r>
      <w:r w:rsidDel="00000000" w:rsidR="00000000" w:rsidRPr="00000000">
        <w:rPr>
          <w:rFonts w:ascii="Times New Roman" w:cs="Times New Roman" w:eastAsia="Times New Roman" w:hAnsi="Times New Roman"/>
          <w:color w:val="2d2d2d"/>
          <w:sz w:val="24"/>
          <w:szCs w:val="24"/>
          <w:highlight w:val="white"/>
          <w:rtl w:val="0"/>
        </w:rPr>
        <w:t xml:space="preserve">provide classroom support for a teacher as they guide the class through a lesson by preparing materials, interacting with students and supervising projects. Duties include assisting the teacher in all aspects of instruction and classroom management. </w:t>
      </w: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color w:val="2d2d2d"/>
          <w:sz w:val="24"/>
          <w:szCs w:val="24"/>
          <w:highlight w:val="white"/>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color w:val="2d2d2d"/>
          <w:sz w:val="24"/>
          <w:szCs w:val="24"/>
          <w:highlight w:val="white"/>
        </w:rPr>
      </w:pPr>
      <w:r w:rsidDel="00000000" w:rsidR="00000000" w:rsidRPr="00000000">
        <w:rPr>
          <w:rtl w:val="0"/>
        </w:rPr>
      </w:r>
    </w:p>
    <w:p w:rsidR="00000000" w:rsidDel="00000000" w:rsidP="00000000" w:rsidRDefault="00000000" w:rsidRPr="00000000" w14:paraId="00000012">
      <w:pPr>
        <w:spacing w:line="240" w:lineRule="auto"/>
        <w:rPr>
          <w:rFonts w:ascii="Times New Roman" w:cs="Times New Roman" w:eastAsia="Times New Roman" w:hAnsi="Times New Roman"/>
          <w:b w:val="1"/>
          <w:color w:val="2d2d2d"/>
          <w:sz w:val="24"/>
          <w:szCs w:val="24"/>
          <w:highlight w:val="white"/>
        </w:rPr>
      </w:pPr>
      <w:r w:rsidDel="00000000" w:rsidR="00000000" w:rsidRPr="00000000">
        <w:rPr>
          <w:rFonts w:ascii="Times New Roman" w:cs="Times New Roman" w:eastAsia="Times New Roman" w:hAnsi="Times New Roman"/>
          <w:b w:val="1"/>
          <w:color w:val="2d2d2d"/>
          <w:sz w:val="24"/>
          <w:szCs w:val="24"/>
          <w:highlight w:val="white"/>
          <w:rtl w:val="0"/>
        </w:rPr>
        <w:t xml:space="preserve">Duties and Responsibilities</w:t>
      </w:r>
    </w:p>
    <w:p w:rsidR="00000000" w:rsidDel="00000000" w:rsidP="00000000" w:rsidRDefault="00000000" w:rsidRPr="00000000" w14:paraId="00000013">
      <w:pPr>
        <w:numPr>
          <w:ilvl w:val="0"/>
          <w:numId w:val="1"/>
        </w:numPr>
        <w:spacing w:line="240" w:lineRule="auto"/>
        <w:ind w:left="720" w:hanging="360"/>
        <w:rPr>
          <w:rFonts w:ascii="Times New Roman" w:cs="Times New Roman" w:eastAsia="Times New Roman" w:hAnsi="Times New Roman"/>
          <w:color w:val="2d2d2d"/>
          <w:sz w:val="24"/>
          <w:szCs w:val="24"/>
          <w:highlight w:val="white"/>
        </w:rPr>
      </w:pPr>
      <w:r w:rsidDel="00000000" w:rsidR="00000000" w:rsidRPr="00000000">
        <w:rPr>
          <w:rFonts w:ascii="Times New Roman" w:cs="Times New Roman" w:eastAsia="Times New Roman" w:hAnsi="Times New Roman"/>
          <w:color w:val="2d2d2d"/>
          <w:sz w:val="24"/>
          <w:szCs w:val="24"/>
          <w:highlight w:val="white"/>
          <w:rtl w:val="0"/>
        </w:rPr>
        <w:t xml:space="preserve">Prepare classroom equipment and instructional materials for lessons.</w:t>
      </w:r>
    </w:p>
    <w:p w:rsidR="00000000" w:rsidDel="00000000" w:rsidP="00000000" w:rsidRDefault="00000000" w:rsidRPr="00000000" w14:paraId="00000014">
      <w:pPr>
        <w:numPr>
          <w:ilvl w:val="0"/>
          <w:numId w:val="1"/>
        </w:numPr>
        <w:spacing w:line="240" w:lineRule="auto"/>
        <w:ind w:left="720" w:hanging="360"/>
        <w:rPr>
          <w:rFonts w:ascii="Times New Roman" w:cs="Times New Roman" w:eastAsia="Times New Roman" w:hAnsi="Times New Roman"/>
          <w:color w:val="2d2d2d"/>
          <w:sz w:val="24"/>
          <w:szCs w:val="24"/>
          <w:highlight w:val="white"/>
        </w:rPr>
      </w:pPr>
      <w:r w:rsidDel="00000000" w:rsidR="00000000" w:rsidRPr="00000000">
        <w:rPr>
          <w:rFonts w:ascii="Times New Roman" w:cs="Times New Roman" w:eastAsia="Times New Roman" w:hAnsi="Times New Roman"/>
          <w:color w:val="2d2d2d"/>
          <w:sz w:val="24"/>
          <w:szCs w:val="24"/>
          <w:highlight w:val="white"/>
          <w:rtl w:val="0"/>
        </w:rPr>
        <w:t xml:space="preserve">Oversee students in non-classroom settings like lunch, recess and field trips </w:t>
      </w:r>
    </w:p>
    <w:p w:rsidR="00000000" w:rsidDel="00000000" w:rsidP="00000000" w:rsidRDefault="00000000" w:rsidRPr="00000000" w14:paraId="00000015">
      <w:pPr>
        <w:numPr>
          <w:ilvl w:val="0"/>
          <w:numId w:val="1"/>
        </w:numPr>
        <w:spacing w:line="240" w:lineRule="auto"/>
        <w:ind w:left="720" w:hanging="360"/>
        <w:rPr>
          <w:rFonts w:ascii="Times New Roman" w:cs="Times New Roman" w:eastAsia="Times New Roman" w:hAnsi="Times New Roman"/>
          <w:color w:val="2d2d2d"/>
          <w:sz w:val="24"/>
          <w:szCs w:val="24"/>
          <w:highlight w:val="white"/>
        </w:rPr>
      </w:pPr>
      <w:r w:rsidDel="00000000" w:rsidR="00000000" w:rsidRPr="00000000">
        <w:rPr>
          <w:rFonts w:ascii="Times New Roman" w:cs="Times New Roman" w:eastAsia="Times New Roman" w:hAnsi="Times New Roman"/>
          <w:color w:val="2d2d2d"/>
          <w:sz w:val="24"/>
          <w:szCs w:val="24"/>
          <w:highlight w:val="white"/>
          <w:rtl w:val="0"/>
        </w:rPr>
        <w:t xml:space="preserve">Work in small groups or one-on-one with students in the classroom to reinforce instructional material </w:t>
      </w:r>
    </w:p>
    <w:p w:rsidR="00000000" w:rsidDel="00000000" w:rsidP="00000000" w:rsidRDefault="00000000" w:rsidRPr="00000000" w14:paraId="00000016">
      <w:pPr>
        <w:numPr>
          <w:ilvl w:val="0"/>
          <w:numId w:val="1"/>
        </w:numPr>
        <w:spacing w:line="240" w:lineRule="auto"/>
        <w:ind w:left="720" w:hanging="360"/>
        <w:rPr>
          <w:rFonts w:ascii="Times New Roman" w:cs="Times New Roman" w:eastAsia="Times New Roman" w:hAnsi="Times New Roman"/>
          <w:color w:val="2d2d2d"/>
          <w:sz w:val="24"/>
          <w:szCs w:val="24"/>
          <w:highlight w:val="white"/>
        </w:rPr>
      </w:pPr>
      <w:r w:rsidDel="00000000" w:rsidR="00000000" w:rsidRPr="00000000">
        <w:rPr>
          <w:rFonts w:ascii="Times New Roman" w:cs="Times New Roman" w:eastAsia="Times New Roman" w:hAnsi="Times New Roman"/>
          <w:color w:val="2d2d2d"/>
          <w:sz w:val="24"/>
          <w:szCs w:val="24"/>
          <w:highlight w:val="white"/>
          <w:rtl w:val="0"/>
        </w:rPr>
        <w:t xml:space="preserve">Perform recordkeeping duties associated with the classroom including attendance and grade calculation</w:t>
      </w:r>
    </w:p>
    <w:p w:rsidR="00000000" w:rsidDel="00000000" w:rsidP="00000000" w:rsidRDefault="00000000" w:rsidRPr="00000000" w14:paraId="00000017">
      <w:pPr>
        <w:numPr>
          <w:ilvl w:val="0"/>
          <w:numId w:val="1"/>
        </w:numPr>
        <w:spacing w:line="240" w:lineRule="auto"/>
        <w:ind w:left="720" w:hanging="360"/>
        <w:rPr>
          <w:rFonts w:ascii="Times New Roman" w:cs="Times New Roman" w:eastAsia="Times New Roman" w:hAnsi="Times New Roman"/>
          <w:color w:val="2d2d2d"/>
          <w:sz w:val="24"/>
          <w:szCs w:val="24"/>
          <w:highlight w:val="white"/>
        </w:rPr>
      </w:pPr>
      <w:r w:rsidDel="00000000" w:rsidR="00000000" w:rsidRPr="00000000">
        <w:rPr>
          <w:rFonts w:ascii="Times New Roman" w:cs="Times New Roman" w:eastAsia="Times New Roman" w:hAnsi="Times New Roman"/>
          <w:color w:val="2d2d2d"/>
          <w:sz w:val="24"/>
          <w:szCs w:val="24"/>
          <w:highlight w:val="white"/>
          <w:rtl w:val="0"/>
        </w:rPr>
        <w:t xml:space="preserve">Instruct students in proper classroom procedures and behavior</w:t>
      </w:r>
    </w:p>
    <w:p w:rsidR="00000000" w:rsidDel="00000000" w:rsidP="00000000" w:rsidRDefault="00000000" w:rsidRPr="00000000" w14:paraId="00000018">
      <w:pPr>
        <w:numPr>
          <w:ilvl w:val="0"/>
          <w:numId w:val="1"/>
        </w:numPr>
        <w:spacing w:line="240" w:lineRule="auto"/>
        <w:ind w:left="720" w:hanging="360"/>
        <w:rPr>
          <w:rFonts w:ascii="Times New Roman" w:cs="Times New Roman" w:eastAsia="Times New Roman" w:hAnsi="Times New Roman"/>
          <w:color w:val="2d2d2d"/>
          <w:sz w:val="24"/>
          <w:szCs w:val="24"/>
          <w:highlight w:val="white"/>
        </w:rPr>
      </w:pPr>
      <w:r w:rsidDel="00000000" w:rsidR="00000000" w:rsidRPr="00000000">
        <w:rPr>
          <w:rFonts w:ascii="Times New Roman" w:cs="Times New Roman" w:eastAsia="Times New Roman" w:hAnsi="Times New Roman"/>
          <w:color w:val="2d2d2d"/>
          <w:sz w:val="24"/>
          <w:szCs w:val="24"/>
          <w:highlight w:val="white"/>
          <w:rtl w:val="0"/>
        </w:rPr>
        <w:t xml:space="preserve">Collaborate with teachers and parents on a regular basis regarding student progress</w:t>
      </w:r>
    </w:p>
    <w:p w:rsidR="00000000" w:rsidDel="00000000" w:rsidP="00000000" w:rsidRDefault="00000000" w:rsidRPr="00000000" w14:paraId="00000019">
      <w:pPr>
        <w:numPr>
          <w:ilvl w:val="0"/>
          <w:numId w:val="1"/>
        </w:numPr>
        <w:spacing w:line="240" w:lineRule="auto"/>
        <w:ind w:left="720" w:hanging="360"/>
        <w:rPr>
          <w:rFonts w:ascii="Times New Roman" w:cs="Times New Roman" w:eastAsia="Times New Roman" w:hAnsi="Times New Roman"/>
          <w:color w:val="2d2d2d"/>
          <w:sz w:val="24"/>
          <w:szCs w:val="24"/>
          <w:highlight w:val="white"/>
        </w:rPr>
      </w:pPr>
      <w:r w:rsidDel="00000000" w:rsidR="00000000" w:rsidRPr="00000000">
        <w:rPr>
          <w:rFonts w:ascii="Times New Roman" w:cs="Times New Roman" w:eastAsia="Times New Roman" w:hAnsi="Times New Roman"/>
          <w:color w:val="2d2d2d"/>
          <w:sz w:val="24"/>
          <w:szCs w:val="24"/>
          <w:highlight w:val="white"/>
          <w:rtl w:val="0"/>
        </w:rPr>
        <w:t xml:space="preserve">Modify instructional materials as necessary for students</w:t>
      </w:r>
    </w:p>
    <w:p w:rsidR="00000000" w:rsidDel="00000000" w:rsidP="00000000" w:rsidRDefault="00000000" w:rsidRPr="00000000" w14:paraId="0000001A">
      <w:pPr>
        <w:numPr>
          <w:ilvl w:val="0"/>
          <w:numId w:val="1"/>
        </w:numPr>
        <w:spacing w:line="240" w:lineRule="auto"/>
        <w:ind w:left="720" w:hanging="360"/>
        <w:rPr>
          <w:rFonts w:ascii="Times New Roman" w:cs="Times New Roman" w:eastAsia="Times New Roman" w:hAnsi="Times New Roman"/>
          <w:color w:val="2d2d2d"/>
          <w:sz w:val="24"/>
          <w:szCs w:val="24"/>
          <w:highlight w:val="white"/>
        </w:rPr>
      </w:pPr>
      <w:r w:rsidDel="00000000" w:rsidR="00000000" w:rsidRPr="00000000">
        <w:rPr>
          <w:rFonts w:ascii="Times New Roman" w:cs="Times New Roman" w:eastAsia="Times New Roman" w:hAnsi="Times New Roman"/>
          <w:color w:val="2d2d2d"/>
          <w:sz w:val="24"/>
          <w:szCs w:val="24"/>
          <w:highlight w:val="white"/>
          <w:rtl w:val="0"/>
        </w:rPr>
        <w:t xml:space="preserve">Collaborate with teachers to provide students with an enriching and productive educational environment</w:t>
      </w:r>
    </w:p>
    <w:p w:rsidR="00000000" w:rsidDel="00000000" w:rsidP="00000000" w:rsidRDefault="00000000" w:rsidRPr="00000000" w14:paraId="0000001B">
      <w:pPr>
        <w:numPr>
          <w:ilvl w:val="0"/>
          <w:numId w:val="1"/>
        </w:numPr>
        <w:spacing w:line="240" w:lineRule="auto"/>
        <w:ind w:left="720" w:hanging="360"/>
        <w:rPr>
          <w:rFonts w:ascii="Times New Roman" w:cs="Times New Roman" w:eastAsia="Times New Roman" w:hAnsi="Times New Roman"/>
          <w:color w:val="2d2d2d"/>
          <w:sz w:val="24"/>
          <w:szCs w:val="24"/>
          <w:highlight w:val="white"/>
        </w:rPr>
      </w:pPr>
      <w:r w:rsidDel="00000000" w:rsidR="00000000" w:rsidRPr="00000000">
        <w:rPr>
          <w:rFonts w:ascii="Times New Roman" w:cs="Times New Roman" w:eastAsia="Times New Roman" w:hAnsi="Times New Roman"/>
          <w:color w:val="2d2d2d"/>
          <w:sz w:val="24"/>
          <w:szCs w:val="24"/>
          <w:highlight w:val="white"/>
          <w:rtl w:val="0"/>
        </w:rPr>
        <w:t xml:space="preserve">Work with teachers and parents to develop instructional strategies for students</w:t>
      </w:r>
    </w:p>
    <w:p w:rsidR="00000000" w:rsidDel="00000000" w:rsidP="00000000" w:rsidRDefault="00000000" w:rsidRPr="00000000" w14:paraId="0000001C">
      <w:pPr>
        <w:numPr>
          <w:ilvl w:val="0"/>
          <w:numId w:val="1"/>
        </w:numPr>
        <w:spacing w:line="240" w:lineRule="auto"/>
        <w:ind w:left="720" w:hanging="360"/>
        <w:rPr>
          <w:rFonts w:ascii="Times New Roman" w:cs="Times New Roman" w:eastAsia="Times New Roman" w:hAnsi="Times New Roman"/>
          <w:color w:val="2d2d2d"/>
          <w:sz w:val="24"/>
          <w:szCs w:val="24"/>
          <w:highlight w:val="white"/>
        </w:rPr>
      </w:pPr>
      <w:r w:rsidDel="00000000" w:rsidR="00000000" w:rsidRPr="00000000">
        <w:rPr>
          <w:rFonts w:ascii="Times New Roman" w:cs="Times New Roman" w:eastAsia="Times New Roman" w:hAnsi="Times New Roman"/>
          <w:color w:val="2d2d2d"/>
          <w:sz w:val="24"/>
          <w:szCs w:val="24"/>
          <w:highlight w:val="white"/>
          <w:rtl w:val="0"/>
        </w:rPr>
        <w:t xml:space="preserve">Provide individualized assistance to help students understand course material and resolve issues. </w:t>
      </w:r>
    </w:p>
    <w:p w:rsidR="00000000" w:rsidDel="00000000" w:rsidP="00000000" w:rsidRDefault="00000000" w:rsidRPr="00000000" w14:paraId="0000001D">
      <w:pPr>
        <w:numPr>
          <w:ilvl w:val="0"/>
          <w:numId w:val="1"/>
        </w:numPr>
        <w:spacing w:line="240" w:lineRule="auto"/>
        <w:ind w:left="720" w:hanging="360"/>
        <w:rPr>
          <w:rFonts w:ascii="Times New Roman" w:cs="Times New Roman" w:eastAsia="Times New Roman" w:hAnsi="Times New Roman"/>
          <w:color w:val="2d2d2d"/>
          <w:sz w:val="24"/>
          <w:szCs w:val="24"/>
          <w:highlight w:val="white"/>
        </w:rPr>
      </w:pPr>
      <w:r w:rsidDel="00000000" w:rsidR="00000000" w:rsidRPr="00000000">
        <w:rPr>
          <w:rFonts w:ascii="Times New Roman" w:cs="Times New Roman" w:eastAsia="Times New Roman" w:hAnsi="Times New Roman"/>
          <w:color w:val="2d2d2d"/>
          <w:sz w:val="24"/>
          <w:szCs w:val="24"/>
          <w:highlight w:val="white"/>
          <w:rtl w:val="0"/>
        </w:rPr>
        <w:t xml:space="preserve">Supervise the class when the teacher is unavailable</w:t>
      </w:r>
    </w:p>
    <w:p w:rsidR="00000000" w:rsidDel="00000000" w:rsidP="00000000" w:rsidRDefault="00000000" w:rsidRPr="00000000" w14:paraId="0000001E">
      <w:pPr>
        <w:numPr>
          <w:ilvl w:val="0"/>
          <w:numId w:val="1"/>
        </w:numPr>
        <w:spacing w:line="240" w:lineRule="auto"/>
        <w:ind w:left="720" w:hanging="360"/>
        <w:rPr>
          <w:rFonts w:ascii="Times New Roman" w:cs="Times New Roman" w:eastAsia="Times New Roman" w:hAnsi="Times New Roman"/>
          <w:color w:val="2d2d2d"/>
          <w:sz w:val="24"/>
          <w:szCs w:val="24"/>
          <w:highlight w:val="white"/>
        </w:rPr>
      </w:pPr>
      <w:r w:rsidDel="00000000" w:rsidR="00000000" w:rsidRPr="00000000">
        <w:rPr>
          <w:rFonts w:ascii="Times New Roman" w:cs="Times New Roman" w:eastAsia="Times New Roman" w:hAnsi="Times New Roman"/>
          <w:color w:val="2d2d2d"/>
          <w:sz w:val="24"/>
          <w:szCs w:val="24"/>
          <w:highlight w:val="white"/>
          <w:rtl w:val="0"/>
        </w:rPr>
        <w:t xml:space="preserve">Help prepare the classroom each day</w:t>
      </w:r>
    </w:p>
    <w:p w:rsidR="00000000" w:rsidDel="00000000" w:rsidP="00000000" w:rsidRDefault="00000000" w:rsidRPr="00000000" w14:paraId="0000001F">
      <w:pPr>
        <w:numPr>
          <w:ilvl w:val="0"/>
          <w:numId w:val="1"/>
        </w:numPr>
        <w:spacing w:line="240" w:lineRule="auto"/>
        <w:ind w:left="720" w:hanging="360"/>
        <w:rPr>
          <w:rFonts w:ascii="Times New Roman" w:cs="Times New Roman" w:eastAsia="Times New Roman" w:hAnsi="Times New Roman"/>
          <w:color w:val="2d2d2d"/>
          <w:sz w:val="24"/>
          <w:szCs w:val="24"/>
          <w:highlight w:val="white"/>
        </w:rPr>
      </w:pPr>
      <w:r w:rsidDel="00000000" w:rsidR="00000000" w:rsidRPr="00000000">
        <w:rPr>
          <w:rFonts w:ascii="Times New Roman" w:cs="Times New Roman" w:eastAsia="Times New Roman" w:hAnsi="Times New Roman"/>
          <w:color w:val="2d2d2d"/>
          <w:sz w:val="24"/>
          <w:szCs w:val="24"/>
          <w:highlight w:val="white"/>
          <w:rtl w:val="0"/>
        </w:rPr>
        <w:t xml:space="preserve">Assist with cleaning up projects</w:t>
      </w:r>
    </w:p>
    <w:p w:rsidR="00000000" w:rsidDel="00000000" w:rsidP="00000000" w:rsidRDefault="00000000" w:rsidRPr="00000000" w14:paraId="00000020">
      <w:pPr>
        <w:numPr>
          <w:ilvl w:val="0"/>
          <w:numId w:val="1"/>
        </w:numPr>
        <w:spacing w:line="240" w:lineRule="auto"/>
        <w:ind w:left="720" w:hanging="360"/>
        <w:rPr>
          <w:rFonts w:ascii="Times New Roman" w:cs="Times New Roman" w:eastAsia="Times New Roman" w:hAnsi="Times New Roman"/>
          <w:color w:val="2d2d2d"/>
          <w:sz w:val="24"/>
          <w:szCs w:val="24"/>
          <w:highlight w:val="white"/>
        </w:rPr>
      </w:pPr>
      <w:r w:rsidDel="00000000" w:rsidR="00000000" w:rsidRPr="00000000">
        <w:rPr>
          <w:rFonts w:ascii="Times New Roman" w:cs="Times New Roman" w:eastAsia="Times New Roman" w:hAnsi="Times New Roman"/>
          <w:color w:val="2d2d2d"/>
          <w:sz w:val="24"/>
          <w:szCs w:val="24"/>
          <w:highlight w:val="white"/>
          <w:rtl w:val="0"/>
        </w:rPr>
        <w:t xml:space="preserve">Coordinate student pickup and drop-off</w:t>
      </w:r>
    </w:p>
    <w:p w:rsidR="00000000" w:rsidDel="00000000" w:rsidP="00000000" w:rsidRDefault="00000000" w:rsidRPr="00000000" w14:paraId="00000021">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Participate in School activities including chaperoning and participating in field trips, service days, and field days</w:t>
      </w:r>
    </w:p>
    <w:p w:rsidR="00000000" w:rsidDel="00000000" w:rsidP="00000000" w:rsidRDefault="00000000" w:rsidRPr="00000000" w14:paraId="00000022">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 other duties that fall within the employee’s abilities that may be assigned by School administrators from time to time</w:t>
      </w:r>
    </w:p>
    <w:p w:rsidR="00000000" w:rsidDel="00000000" w:rsidP="00000000" w:rsidRDefault="00000000" w:rsidRPr="00000000" w14:paraId="00000023">
      <w:pPr>
        <w:spacing w:line="240" w:lineRule="auto"/>
        <w:rPr>
          <w:rFonts w:ascii="Times New Roman" w:cs="Times New Roman" w:eastAsia="Times New Roman" w:hAnsi="Times New Roman"/>
          <w:b w:val="1"/>
          <w:color w:val="2d2d2d"/>
          <w:sz w:val="24"/>
          <w:szCs w:val="24"/>
          <w:highlight w:val="white"/>
        </w:rPr>
      </w:pPr>
      <w:r w:rsidDel="00000000" w:rsidR="00000000" w:rsidRPr="00000000">
        <w:rPr>
          <w:rtl w:val="0"/>
        </w:rPr>
      </w:r>
    </w:p>
    <w:p w:rsidR="00000000" w:rsidDel="00000000" w:rsidP="00000000" w:rsidRDefault="00000000" w:rsidRPr="00000000" w14:paraId="00000024">
      <w:pPr>
        <w:spacing w:line="240" w:lineRule="auto"/>
        <w:rPr>
          <w:rFonts w:ascii="Times New Roman" w:cs="Times New Roman" w:eastAsia="Times New Roman" w:hAnsi="Times New Roman"/>
          <w:b w:val="1"/>
          <w:color w:val="2d2d2d"/>
          <w:sz w:val="24"/>
          <w:szCs w:val="24"/>
          <w:highlight w:val="white"/>
        </w:rPr>
      </w:pPr>
      <w:r w:rsidDel="00000000" w:rsidR="00000000" w:rsidRPr="00000000">
        <w:rPr>
          <w:rFonts w:ascii="Times New Roman" w:cs="Times New Roman" w:eastAsia="Times New Roman" w:hAnsi="Times New Roman"/>
          <w:b w:val="1"/>
          <w:color w:val="2d2d2d"/>
          <w:sz w:val="24"/>
          <w:szCs w:val="24"/>
          <w:highlight w:val="white"/>
          <w:rtl w:val="0"/>
        </w:rPr>
        <w:t xml:space="preserve">Skills and Qualifications</w:t>
      </w:r>
    </w:p>
    <w:p w:rsidR="00000000" w:rsidDel="00000000" w:rsidP="00000000" w:rsidRDefault="00000000" w:rsidRPr="00000000" w14:paraId="00000025">
      <w:pPr>
        <w:spacing w:line="240" w:lineRule="auto"/>
        <w:rPr>
          <w:rFonts w:ascii="Times New Roman" w:cs="Times New Roman" w:eastAsia="Times New Roman" w:hAnsi="Times New Roman"/>
          <w:color w:val="2d2d2d"/>
          <w:sz w:val="24"/>
          <w:szCs w:val="24"/>
          <w:highlight w:val="white"/>
        </w:rPr>
      </w:pPr>
      <w:r w:rsidDel="00000000" w:rsidR="00000000" w:rsidRPr="00000000">
        <w:rPr>
          <w:rFonts w:ascii="Times New Roman" w:cs="Times New Roman" w:eastAsia="Times New Roman" w:hAnsi="Times New Roman"/>
          <w:color w:val="2d2d2d"/>
          <w:sz w:val="24"/>
          <w:szCs w:val="24"/>
          <w:highlight w:val="white"/>
          <w:rtl w:val="0"/>
        </w:rPr>
        <w:t xml:space="preserve">• Associates or Bachelor’s degree preferred</w:t>
      </w:r>
    </w:p>
    <w:p w:rsidR="00000000" w:rsidDel="00000000" w:rsidP="00000000" w:rsidRDefault="00000000" w:rsidRPr="00000000" w14:paraId="00000026">
      <w:pPr>
        <w:spacing w:line="240" w:lineRule="auto"/>
        <w:rPr>
          <w:rFonts w:ascii="Times New Roman" w:cs="Times New Roman" w:eastAsia="Times New Roman" w:hAnsi="Times New Roman"/>
          <w:color w:val="2d2d2d"/>
          <w:sz w:val="24"/>
          <w:szCs w:val="24"/>
          <w:highlight w:val="white"/>
        </w:rPr>
      </w:pPr>
      <w:r w:rsidDel="00000000" w:rsidR="00000000" w:rsidRPr="00000000">
        <w:rPr>
          <w:rFonts w:ascii="Times New Roman" w:cs="Times New Roman" w:eastAsia="Times New Roman" w:hAnsi="Times New Roman"/>
          <w:color w:val="2d2d2d"/>
          <w:sz w:val="24"/>
          <w:szCs w:val="24"/>
          <w:highlight w:val="white"/>
          <w:rtl w:val="0"/>
        </w:rPr>
        <w:t xml:space="preserve">• Excellent communication skills</w:t>
      </w:r>
    </w:p>
    <w:p w:rsidR="00000000" w:rsidDel="00000000" w:rsidP="00000000" w:rsidRDefault="00000000" w:rsidRPr="00000000" w14:paraId="00000027">
      <w:pPr>
        <w:spacing w:line="240" w:lineRule="auto"/>
        <w:rPr>
          <w:rFonts w:ascii="Times New Roman" w:cs="Times New Roman" w:eastAsia="Times New Roman" w:hAnsi="Times New Roman"/>
          <w:color w:val="2d2d2d"/>
          <w:sz w:val="24"/>
          <w:szCs w:val="24"/>
          <w:highlight w:val="white"/>
        </w:rPr>
      </w:pPr>
      <w:r w:rsidDel="00000000" w:rsidR="00000000" w:rsidRPr="00000000">
        <w:rPr>
          <w:rFonts w:ascii="Times New Roman" w:cs="Times New Roman" w:eastAsia="Times New Roman" w:hAnsi="Times New Roman"/>
          <w:color w:val="2d2d2d"/>
          <w:sz w:val="24"/>
          <w:szCs w:val="24"/>
          <w:highlight w:val="white"/>
          <w:rtl w:val="0"/>
        </w:rPr>
        <w:t xml:space="preserve">• Patience when dealing with students of varying abilities and backgrounds</w:t>
      </w:r>
    </w:p>
    <w:p w:rsidR="00000000" w:rsidDel="00000000" w:rsidP="00000000" w:rsidRDefault="00000000" w:rsidRPr="00000000" w14:paraId="00000028">
      <w:pPr>
        <w:spacing w:line="240" w:lineRule="auto"/>
        <w:rPr>
          <w:rFonts w:ascii="Times New Roman" w:cs="Times New Roman" w:eastAsia="Times New Roman" w:hAnsi="Times New Roman"/>
          <w:color w:val="2d2d2d"/>
          <w:sz w:val="24"/>
          <w:szCs w:val="24"/>
          <w:highlight w:val="white"/>
        </w:rPr>
      </w:pPr>
      <w:r w:rsidDel="00000000" w:rsidR="00000000" w:rsidRPr="00000000">
        <w:rPr>
          <w:rtl w:val="0"/>
        </w:rPr>
      </w:r>
    </w:p>
    <w:p w:rsidR="00000000" w:rsidDel="00000000" w:rsidP="00000000" w:rsidRDefault="00000000" w:rsidRPr="00000000" w14:paraId="00000029">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Physical Requirements</w:t>
      </w:r>
    </w:p>
    <w:p w:rsidR="00000000" w:rsidDel="00000000" w:rsidP="00000000" w:rsidRDefault="00000000" w:rsidRPr="00000000" w14:paraId="0000002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position requires a moderate amount of walking, standing, sitting, and climbing stairs whenever necessary. Activities also include moderate physical exertion in body movement, such as reaching, bending, twisting, grasping, pushing, and pulling of objects. This position requires lifting objects of 20 pounds on a frequent basis, and over 20 pounds occasionally. There is a frequent requirement of fine manipulation associated with the required use of a computer and other business machines.</w:t>
      </w:r>
    </w:p>
    <w:p w:rsidR="00000000" w:rsidDel="00000000" w:rsidP="00000000" w:rsidRDefault="00000000" w:rsidRPr="00000000" w14:paraId="0000002B">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widowControl w:val="0"/>
        <w:spacing w:line="240" w:lineRule="auto"/>
        <w:rPr>
          <w:rFonts w:ascii="Times New Roman" w:cs="Times New Roman" w:eastAsia="Times New Roman" w:hAnsi="Times New Roman"/>
          <w:b w:val="1"/>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Nondiscrimination Statement</w:t>
      </w:r>
    </w:p>
    <w:p w:rsidR="00000000" w:rsidDel="00000000" w:rsidP="00000000" w:rsidRDefault="00000000" w:rsidRPr="00000000" w14:paraId="0000002D">
      <w:pPr>
        <w:widowControl w:val="0"/>
        <w:spacing w:line="240" w:lineRule="auto"/>
        <w:rPr>
          <w:rFonts w:ascii="Times New Roman" w:cs="Times New Roman" w:eastAsia="Times New Roman" w:hAnsi="Times New Roman"/>
          <w:sz w:val="24"/>
          <w:szCs w:val="24"/>
        </w:rPr>
      </w:pPr>
      <w:bookmarkStart w:colFirst="0" w:colLast="0" w:name="_heading=h.gjdgxs" w:id="1"/>
      <w:bookmarkEnd w:id="1"/>
      <w:r w:rsidDel="00000000" w:rsidR="00000000" w:rsidRPr="00000000">
        <w:rPr>
          <w:rFonts w:ascii="Times New Roman" w:cs="Times New Roman" w:eastAsia="Times New Roman" w:hAnsi="Times New Roman"/>
          <w:color w:val="222222"/>
          <w:sz w:val="24"/>
          <w:szCs w:val="24"/>
          <w:highlight w:val="white"/>
          <w:rtl w:val="0"/>
        </w:rPr>
        <w:t xml:space="preserve">The School is committed to a policy of non-discrimination and equal opportunity for all employees and qualified applicants without regard to race, color, religion, sex, pregnancy or pregnancy-related condition, sexual orientation, gender identity and expression, national origin, ancestry, age, physical or mental disability, genetic information, veteran status, military service, application for military service, or any other status protected by applicable law.  The School will make reasonable accommodations for qualified individuals with known disabilities or pregnancy-related conditions, in accordance with applicable law. </w:t>
      </w:r>
      <w:r w:rsidDel="00000000" w:rsidR="00000000" w:rsidRPr="00000000">
        <w:rPr>
          <w:rtl w:val="0"/>
        </w:rPr>
      </w:r>
    </w:p>
    <w:p w:rsidR="00000000" w:rsidDel="00000000" w:rsidP="00000000" w:rsidRDefault="00000000" w:rsidRPr="00000000" w14:paraId="0000002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 Apply</w:t>
      </w:r>
    </w:p>
    <w:p w:rsidR="00000000" w:rsidDel="00000000" w:rsidP="00000000" w:rsidRDefault="00000000" w:rsidRPr="00000000" w14:paraId="0000003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submit a cover letter, résumé, sophy, and 3 references to Ellen Sutherland, Human Resources Coordinator, at hr@pinecobble.org.</w:t>
      </w:r>
    </w:p>
    <w:p w:rsidR="00000000" w:rsidDel="00000000" w:rsidP="00000000" w:rsidRDefault="00000000" w:rsidRPr="00000000" w14:paraId="00000031">
      <w:pPr>
        <w:spacing w:line="240" w:lineRule="auto"/>
        <w:rPr>
          <w:rFonts w:ascii="Times New Roman" w:cs="Times New Roman" w:eastAsia="Times New Roman" w:hAnsi="Times New Roman"/>
          <w:color w:val="2d2d2d"/>
          <w:sz w:val="24"/>
          <w:szCs w:val="24"/>
          <w:highlight w:val="white"/>
        </w:rPr>
      </w:pPr>
      <w:r w:rsidDel="00000000" w:rsidR="00000000" w:rsidRPr="00000000">
        <w:rPr>
          <w:rtl w:val="0"/>
        </w:rPr>
      </w:r>
    </w:p>
    <w:p w:rsidR="00000000" w:rsidDel="00000000" w:rsidP="00000000" w:rsidRDefault="00000000" w:rsidRPr="00000000" w14:paraId="00000032">
      <w:pPr>
        <w:spacing w:line="240" w:lineRule="auto"/>
        <w:rPr>
          <w:rFonts w:ascii="Times New Roman" w:cs="Times New Roman" w:eastAsia="Times New Roman" w:hAnsi="Times New Roman"/>
          <w:color w:val="2d2d2d"/>
          <w:sz w:val="24"/>
          <w:szCs w:val="24"/>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character" w:styleId="Hyperlink">
    <w:name w:val="Hyperlink"/>
    <w:basedOn w:val="DefaultParagraphFont"/>
    <w:uiPriority w:val="99"/>
    <w:semiHidden w:val="1"/>
    <w:unhideWhenUsed w:val="1"/>
    <w:rsid w:val="00890ECD"/>
    <w:rPr>
      <w:color w:val="0000ff" w:themeColor="hyperlink"/>
      <w:u w:val="single"/>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inecobble.org/whole-child-learning/pillar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pinecobble.org/whole-child-learning/pill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TwQpJ4GjlX3M3ISJshtJsfibjA==">CgMxLjAyCWguMzBqMHpsbDIIaC5namRneHM4AHIhMWUxRlo0UFJfblNVSDh0NVV6WFM4bWhiZ2VrVkJIOFFr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2024-05-28T13:29:00Z</dcterms:created>
  <dc:creator>HR</dc:creator>
</cp:coreProperties>
</file>